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366" w:rsidRDefault="00E633C6">
      <w:pPr>
        <w:rPr>
          <w:lang w:val="sl-SI"/>
        </w:rPr>
      </w:pPr>
      <w:r>
        <w:rPr>
          <w:lang w:val="sl-SI"/>
        </w:rPr>
        <w:t xml:space="preserve">Tehnične zahteve predstave/ Tecnical requirement: </w:t>
      </w:r>
    </w:p>
    <w:p w:rsidR="00E633C6" w:rsidRDefault="00E633C6">
      <w:pPr>
        <w:rPr>
          <w:lang w:val="sl-SI"/>
        </w:rPr>
      </w:pPr>
    </w:p>
    <w:p w:rsidR="00E633C6" w:rsidRDefault="00E633C6">
      <w:pPr>
        <w:rPr>
          <w:lang w:val="sl-SI"/>
        </w:rPr>
      </w:pPr>
    </w:p>
    <w:p w:rsidR="00E633C6" w:rsidRDefault="00E633C6" w:rsidP="00E633C6">
      <w:pPr>
        <w:rPr>
          <w:rFonts w:ascii="Helvetica" w:eastAsia="Times New Roman" w:hAnsi="Helvetica" w:cs="Times New Roman"/>
          <w:color w:val="000000"/>
          <w:sz w:val="18"/>
          <w:szCs w:val="18"/>
          <w:lang w:val="en-SI" w:eastAsia="en-GB"/>
        </w:rPr>
      </w:pPr>
      <w:r w:rsidRPr="00E633C6">
        <w:rPr>
          <w:rFonts w:ascii="Helvetica" w:eastAsia="Times New Roman" w:hAnsi="Helvetica" w:cs="Times New Roman"/>
          <w:color w:val="000000"/>
          <w:sz w:val="18"/>
          <w:szCs w:val="18"/>
          <w:lang w:val="en-SI" w:eastAsia="en-GB"/>
        </w:rPr>
        <w:t>All lights deamable with mix control :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sl-SI" w:eastAsia="en-GB"/>
        </w:rPr>
        <w:t xml:space="preserve"> </w:t>
      </w:r>
      <w:r w:rsidRPr="00E633C6">
        <w:rPr>
          <w:rFonts w:ascii="Helvetica" w:eastAsia="Times New Roman" w:hAnsi="Helvetica" w:cs="Times New Roman"/>
          <w:color w:val="000000"/>
          <w:sz w:val="18"/>
          <w:szCs w:val="18"/>
          <w:lang w:val="en-SI" w:eastAsia="en-GB"/>
        </w:rPr>
        <w:t>2x profil (etc750or junior 575)with iris, 4x pc, 1x floor tripod , 1x tripod 1,5m high, 15m cable exstra but, we are open, if there us more, we use more, if less, we use less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sl-SI" w:eastAsia="en-GB"/>
        </w:rPr>
        <w:t xml:space="preserve">, depend of the space. </w:t>
      </w:r>
      <w:r w:rsidRPr="00E633C6">
        <w:rPr>
          <w:rFonts w:ascii="Helvetica" w:eastAsia="Times New Roman" w:hAnsi="Helvetica" w:cs="Times New Roman"/>
          <w:color w:val="000000"/>
          <w:sz w:val="18"/>
          <w:szCs w:val="18"/>
          <w:lang w:val="en-SI" w:eastAsia="en-GB"/>
        </w:rPr>
        <w:t xml:space="preserve"> </w:t>
      </w:r>
    </w:p>
    <w:p w:rsidR="00E633C6" w:rsidRDefault="00E633C6" w:rsidP="00E633C6">
      <w:pPr>
        <w:rPr>
          <w:rFonts w:ascii="Helvetica" w:eastAsia="Times New Roman" w:hAnsi="Helvetica" w:cs="Times New Roman"/>
          <w:color w:val="000000"/>
          <w:sz w:val="18"/>
          <w:szCs w:val="18"/>
          <w:lang w:val="en-SI" w:eastAsia="en-GB"/>
        </w:rPr>
      </w:pPr>
      <w:r w:rsidRPr="00E633C6">
        <w:rPr>
          <w:rFonts w:ascii="Helvetica" w:eastAsia="Times New Roman" w:hAnsi="Helvetica" w:cs="Times New Roman"/>
          <w:color w:val="000000"/>
          <w:sz w:val="18"/>
          <w:szCs w:val="18"/>
          <w:lang w:val="en-SI" w:eastAsia="en-GB"/>
        </w:rPr>
        <w:t>Sound</w:t>
      </w:r>
      <w:r w:rsidRPr="00E633C6">
        <w:rPr>
          <w:rFonts w:ascii="Apple Color Emoji" w:eastAsia="Times New Roman" w:hAnsi="Apple Color Emoji" w:cs="Apple Color Emoji"/>
          <w:color w:val="000000"/>
          <w:sz w:val="18"/>
          <w:szCs w:val="18"/>
          <w:lang w:val="en-SI" w:eastAsia="en-GB"/>
        </w:rPr>
        <w:t>🎧</w:t>
      </w:r>
      <w:r w:rsidRPr="00E633C6">
        <w:rPr>
          <w:rFonts w:ascii="Helvetica" w:eastAsia="Times New Roman" w:hAnsi="Helvetica" w:cs="Times New Roman"/>
          <w:color w:val="000000"/>
          <w:sz w:val="18"/>
          <w:szCs w:val="18"/>
          <w:lang w:val="en-SI" w:eastAsia="en-GB"/>
        </w:rPr>
        <w:t xml:space="preserve">:speakers with wireless microphone headset. </w:t>
      </w:r>
    </w:p>
    <w:p w:rsidR="00E633C6" w:rsidRDefault="00E633C6" w:rsidP="00E633C6">
      <w:pPr>
        <w:rPr>
          <w:rFonts w:ascii="Helvetica" w:eastAsia="Times New Roman" w:hAnsi="Helvetica" w:cs="Times New Roman"/>
          <w:color w:val="000000"/>
          <w:sz w:val="18"/>
          <w:szCs w:val="18"/>
          <w:lang w:val="en-SI" w:eastAsia="en-GB"/>
        </w:rPr>
      </w:pPr>
      <w:r w:rsidRPr="00E633C6">
        <w:rPr>
          <w:rFonts w:ascii="Helvetica" w:eastAsia="Times New Roman" w:hAnsi="Helvetica" w:cs="Times New Roman"/>
          <w:color w:val="000000"/>
          <w:sz w:val="18"/>
          <w:szCs w:val="18"/>
          <w:lang w:val="en-SI" w:eastAsia="en-GB"/>
        </w:rPr>
        <w:t xml:space="preserve">Water, sweets (chocolate). Wardrobe. </w:t>
      </w:r>
    </w:p>
    <w:p w:rsidR="00E633C6" w:rsidRDefault="00E633C6" w:rsidP="00E633C6">
      <w:pPr>
        <w:rPr>
          <w:rFonts w:ascii="Helvetica" w:eastAsia="Times New Roman" w:hAnsi="Helvetica" w:cs="Times New Roman"/>
          <w:color w:val="000000"/>
          <w:sz w:val="18"/>
          <w:szCs w:val="18"/>
          <w:lang w:val="en-SI" w:eastAsia="en-GB"/>
        </w:rPr>
      </w:pPr>
      <w:r w:rsidRPr="00E633C6">
        <w:rPr>
          <w:rFonts w:ascii="Helvetica" w:eastAsia="Times New Roman" w:hAnsi="Helvetica" w:cs="Times New Roman"/>
          <w:color w:val="000000"/>
          <w:sz w:val="18"/>
          <w:szCs w:val="18"/>
          <w:lang w:val="en-SI" w:eastAsia="en-GB"/>
        </w:rPr>
        <w:t>One technician for light, one for sound or only one multipraktik.</w:t>
      </w:r>
    </w:p>
    <w:p w:rsidR="00B12F37" w:rsidRDefault="00B12F37" w:rsidP="00E633C6">
      <w:pPr>
        <w:rPr>
          <w:rFonts w:ascii="Helvetica" w:eastAsia="Times New Roman" w:hAnsi="Helvetica" w:cs="Times New Roman"/>
          <w:color w:val="000000"/>
          <w:sz w:val="18"/>
          <w:szCs w:val="18"/>
          <w:lang w:val="en-SI" w:eastAsia="en-GB"/>
        </w:rPr>
      </w:pPr>
    </w:p>
    <w:p w:rsidR="00B12F37" w:rsidRDefault="00B12F37" w:rsidP="00E633C6">
      <w:pPr>
        <w:rPr>
          <w:rFonts w:ascii="Helvetica" w:eastAsia="Times New Roman" w:hAnsi="Helvetica" w:cs="Times New Roman"/>
          <w:color w:val="000000"/>
          <w:sz w:val="18"/>
          <w:szCs w:val="18"/>
          <w:lang w:val="en-SI" w:eastAsia="en-GB"/>
        </w:rPr>
      </w:pPr>
    </w:p>
    <w:p w:rsidR="00B12F37" w:rsidRPr="00B12F37" w:rsidRDefault="00B12F37" w:rsidP="00E633C6">
      <w:pPr>
        <w:rPr>
          <w:rFonts w:ascii="Times New Roman" w:eastAsia="Times New Roman" w:hAnsi="Times New Roman" w:cs="Times New Roman"/>
          <w:lang w:val="sl-SI"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sl-SI" w:eastAsia="en-GB"/>
        </w:rPr>
        <w:t xml:space="preserve">The technical requrements are adaptable for the space where we perform. </w:t>
      </w:r>
    </w:p>
    <w:p w:rsidR="00E633C6" w:rsidRPr="00E633C6" w:rsidRDefault="00E633C6">
      <w:pPr>
        <w:rPr>
          <w:lang w:val="sl-SI"/>
        </w:rPr>
      </w:pPr>
    </w:p>
    <w:sectPr w:rsidR="00E633C6" w:rsidRPr="00E633C6" w:rsidSect="00506E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C6"/>
    <w:rsid w:val="00147366"/>
    <w:rsid w:val="00506ED0"/>
    <w:rsid w:val="00B12F37"/>
    <w:rsid w:val="00E6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288FBB"/>
  <w15:chartTrackingRefBased/>
  <w15:docId w15:val="{EC401160-C85C-9049-98A2-7BD9DD9D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natasazavolovsek@gmail.com</dc:creator>
  <cp:keywords/>
  <dc:description/>
  <cp:lastModifiedBy>natasazavolovsek@gmail.com</cp:lastModifiedBy>
  <cp:revision>2</cp:revision>
  <dcterms:created xsi:type="dcterms:W3CDTF">2020-11-26T10:21:00Z</dcterms:created>
  <dcterms:modified xsi:type="dcterms:W3CDTF">2020-11-26T10:31:00Z</dcterms:modified>
</cp:coreProperties>
</file>